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AF" w:rsidRPr="00B57FD0" w:rsidRDefault="006B1AAF" w:rsidP="006B1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МБОУ «Сокуровская  средняя общеобразовательная школа имени Г.Р. Державина» </w:t>
      </w: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22" w:type="dxa"/>
        <w:tblInd w:w="-333" w:type="dxa"/>
        <w:tblLook w:val="0000"/>
      </w:tblPr>
      <w:tblGrid>
        <w:gridCol w:w="6253"/>
        <w:gridCol w:w="3969"/>
      </w:tblGrid>
      <w:tr w:rsidR="006B1AAF" w:rsidTr="00D93EDA">
        <w:trPr>
          <w:trHeight w:val="2348"/>
        </w:trPr>
        <w:tc>
          <w:tcPr>
            <w:tcW w:w="6253" w:type="dxa"/>
          </w:tcPr>
          <w:p w:rsidR="006B1AAF" w:rsidRDefault="006B1AAF" w:rsidP="00D93ED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Принята на заседании</w:t>
            </w:r>
          </w:p>
          <w:p w:rsidR="006B1AAF" w:rsidRDefault="006B1AAF" w:rsidP="00D93ED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6B1AAF" w:rsidRDefault="006B1AAF" w:rsidP="00D93ED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№______</w:t>
            </w:r>
          </w:p>
          <w:p w:rsidR="006B1AAF" w:rsidRPr="00B57FD0" w:rsidRDefault="006B1AAF" w:rsidP="00D93EDA">
            <w:pPr>
              <w:widowControl w:val="0"/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«___» _________20___года</w:t>
            </w:r>
          </w:p>
          <w:p w:rsidR="006B1AAF" w:rsidRPr="00B57FD0" w:rsidRDefault="006B1AAF" w:rsidP="00D93EDA">
            <w:pPr>
              <w:widowControl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B1AAF" w:rsidRDefault="006B1AAF" w:rsidP="00D93EDA">
            <w:pPr>
              <w:widowControl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B1AAF" w:rsidRDefault="006B1AAF" w:rsidP="00D93E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:rsidR="006B1AAF" w:rsidRDefault="006B1AAF" w:rsidP="00D93E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  <w:p w:rsidR="006B1AAF" w:rsidRDefault="006B1AAF" w:rsidP="00D93E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«Сокуровской СОШ им. Г.Р. Державина» </w:t>
            </w:r>
          </w:p>
          <w:p w:rsidR="006B1AAF" w:rsidRDefault="006B1AAF" w:rsidP="00D93E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____________Г.Р.Габдуллина</w:t>
            </w:r>
          </w:p>
          <w:p w:rsidR="006B1AAF" w:rsidRDefault="006B1AAF" w:rsidP="00D93E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Приказ№_______</w:t>
            </w:r>
          </w:p>
          <w:p w:rsidR="006B1AAF" w:rsidRDefault="006B1AAF" w:rsidP="00D93E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«___» _________20___года</w:t>
            </w:r>
          </w:p>
          <w:p w:rsidR="006B1AAF" w:rsidRDefault="006B1AAF" w:rsidP="00D93E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D87077" w:rsidRDefault="006B1AAF" w:rsidP="006B1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707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Дополнительная общеобразовательная</w:t>
      </w:r>
    </w:p>
    <w:p w:rsidR="006B1AAF" w:rsidRPr="00D87077" w:rsidRDefault="006B1AAF" w:rsidP="006B1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8707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общеразвивающая программа</w:t>
      </w:r>
    </w:p>
    <w:p w:rsidR="006B1AAF" w:rsidRPr="005410F9" w:rsidRDefault="006B1AAF" w:rsidP="006B1A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социально педагогической</w:t>
      </w:r>
      <w:r w:rsidRPr="002668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направленности</w:t>
      </w:r>
    </w:p>
    <w:p w:rsidR="006B1AAF" w:rsidRPr="00DF039C" w:rsidRDefault="006B1AAF" w:rsidP="006B1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F039C">
        <w:rPr>
          <w:rFonts w:ascii="Times New Roman" w:eastAsia="Times New Roman" w:hAnsi="Times New Roman" w:cs="Times New Roman"/>
          <w:b/>
          <w:sz w:val="36"/>
          <w:szCs w:val="36"/>
        </w:rPr>
        <w:t>ЮИД «Друзья дороги»</w:t>
      </w:r>
    </w:p>
    <w:p w:rsidR="006B1AAF" w:rsidRPr="00D87077" w:rsidRDefault="006B1AAF" w:rsidP="006B1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Возраст обучающихся: 8-11</w:t>
      </w:r>
      <w:r w:rsidRPr="00D8707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лет</w:t>
      </w:r>
    </w:p>
    <w:p w:rsidR="006B1AAF" w:rsidRPr="00D87077" w:rsidRDefault="006B1AAF" w:rsidP="006B1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Срок реализации: 1 год</w:t>
      </w:r>
    </w:p>
    <w:p w:rsidR="006B1AAF" w:rsidRPr="00C70CCE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7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Автор-составитель:</w:t>
      </w:r>
    </w:p>
    <w:p w:rsidR="006B1AAF" w:rsidRPr="00B57FD0" w:rsidRDefault="006B1AAF" w:rsidP="006B1A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Гаврилова Альфия Анатольевна</w:t>
      </w:r>
      <w:r w:rsidRPr="00B57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6B1AAF" w:rsidRDefault="006B1AAF" w:rsidP="006B1A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 объединения</w:t>
      </w:r>
    </w:p>
    <w:p w:rsidR="006B1AAF" w:rsidRPr="00B57FD0" w:rsidRDefault="006B1AAF" w:rsidP="006B1A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дополнительного образования</w:t>
      </w: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Pr="00B57FD0" w:rsidRDefault="006B1AAF" w:rsidP="006B1A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 Лаишево, 2020</w:t>
      </w:r>
    </w:p>
    <w:p w:rsidR="006B1AAF" w:rsidRPr="00B57FD0" w:rsidRDefault="006B1AAF" w:rsidP="006B1AA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AAF" w:rsidRDefault="006B1AAF" w:rsidP="00D2428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AAF" w:rsidRDefault="006B1AAF" w:rsidP="00D2428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новизна программы:</w:t>
      </w:r>
    </w:p>
    <w:p w:rsidR="00AB538C" w:rsidRPr="00480FB0" w:rsidRDefault="00AB538C" w:rsidP="00D2428E">
      <w:pPr>
        <w:pStyle w:val="aa"/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lastRenderedPageBreak/>
        <w:t xml:space="preserve">      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AB538C" w:rsidRPr="00480FB0" w:rsidRDefault="00AB538C" w:rsidP="00D2428E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AB538C" w:rsidRPr="00480FB0" w:rsidRDefault="00AB538C" w:rsidP="00D2428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B0">
        <w:rPr>
          <w:rFonts w:ascii="Times New Roman" w:hAnsi="Times New Roman" w:cs="Times New Roman"/>
          <w:color w:val="000000"/>
          <w:sz w:val="24"/>
          <w:szCs w:val="24"/>
        </w:rPr>
        <w:t xml:space="preserve">       Из года в год развиваются сети дорог и  увеличивается поток автомобилей на них, что приводит к ряду проблем. Травматизм на дорогах  беспокоит людей всех стран мира. Плата за невнимательность или незнание ПДД очень дорогая и ничем не оправданная. За каждой из дорожных трагедий – судьба ребёнка и горе родителей. Поэтому невозможно оставаться равнодушным, когда речь идёт о безопасности детей. Причём несчастные случаи всё чаще происходят не на больших магистралях, а на маленьких дорогах, рядом с остановками, а иногда и во дворе дома. И, к сожалению, зачастую причиной ДТП бывают дети. </w:t>
      </w:r>
    </w:p>
    <w:p w:rsidR="00AB538C" w:rsidRPr="00480FB0" w:rsidRDefault="00AB538C" w:rsidP="00D2428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B0">
        <w:rPr>
          <w:rFonts w:ascii="Times New Roman" w:hAnsi="Times New Roman" w:cs="Times New Roman"/>
          <w:color w:val="000000"/>
          <w:sz w:val="24"/>
          <w:szCs w:val="24"/>
        </w:rPr>
        <w:t xml:space="preserve">       Это происходит потому, что учащиеся не знают правил дорожной безопасности или нарушают их, не осознавая опасных последствий нарушений. Донести эти знания до детей, выработать в них потребность в соблюдении ПДД  для самосохранения – в этом и состоит задача педагога кружка ЮИД «Друзья дороги»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       Общение с сотрудниками ГИБДД, театрализованные представления, беседы и игры на данную тему в непринуждённой обстановке производят на детей более сильное впечатление, чем традиционный урок. В атмосфере общего творчества всё усваивается намного легче, поэтому полезно устраивать конкурсы рисунков, викторины, агитбригады, инсценировки, дорожные практикумы и соревнования. Конкурсы, шоу-программы по агитации дорожно-транспортной безопасности дают возможность детям проявить свои творческие способности. Умение донести до других информацию в творческой форме – не такое уж лёгкое дело, зато интересное.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       Соревнования по фигурному вождению велосипеда с соблюдением правил дорожного движения дают возможность проявить себя на практике. В случае, когда учащийся чувствует себя водителем, отвечающим за положение на про</w:t>
      </w:r>
      <w:r w:rsidR="00060C0D" w:rsidRPr="00480FB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>зжей части дороги, помогает сознательней оценивать поведение пешехода и быть более требовательным к себе. А знание основ медицины и умение оказывать первую медицинскую помощь в аварийной ситуации помогает учащимся уверенней чувствовать себя в жизни.</w:t>
      </w:r>
    </w:p>
    <w:p w:rsidR="00AB538C" w:rsidRPr="00480FB0" w:rsidRDefault="00AB538C" w:rsidP="00060C0D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AB538C" w:rsidRPr="00480FB0" w:rsidRDefault="00AB538C" w:rsidP="00D242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F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Программа кружка ЮИД «Друзья дороги» разработана на основе примерных программ внеурочной деятельности начального и основного образования под редакцией Л.И. Тошева «Основы безопасности дорожного движения» Москва «ВАКО» 2011, В.А.Лобашкина, Д.Е.Яковлев, Б.О.Хренников, М.В.Маслов (под редакцией П.В.Ижевского). Москва «Просвещение» 2009г., а также с использованием </w:t>
      </w:r>
      <w:r w:rsidRPr="00480FB0">
        <w:rPr>
          <w:rFonts w:ascii="Times New Roman" w:hAnsi="Times New Roman" w:cs="Times New Roman"/>
          <w:color w:val="000000"/>
          <w:sz w:val="24"/>
          <w:szCs w:val="24"/>
        </w:rPr>
        <w:t xml:space="preserve"> учебно-методической литературы по ПДД</w:t>
      </w:r>
      <w:r w:rsidR="00616092" w:rsidRPr="00480FB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616092" w:rsidRPr="00480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 дорожного движения, а также Программы правил дорожного движения для общеобразовательных школ и внешкольных учреждений I – VIII классов 2005 г., Методических рекомендаций по обучению школьников правилам безопасности движения 1992г.</w:t>
      </w:r>
    </w:p>
    <w:tbl>
      <w:tblPr>
        <w:tblStyle w:val="a7"/>
        <w:tblW w:w="0" w:type="auto"/>
        <w:tblLook w:val="04A0"/>
      </w:tblPr>
      <w:tblGrid>
        <w:gridCol w:w="5210"/>
        <w:gridCol w:w="5210"/>
      </w:tblGrid>
      <w:tr w:rsidR="00AB538C" w:rsidRPr="00480FB0" w:rsidTr="00AB538C">
        <w:tc>
          <w:tcPr>
            <w:tcW w:w="7605" w:type="dxa"/>
          </w:tcPr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 правовое обеспечение:</w:t>
            </w:r>
          </w:p>
        </w:tc>
        <w:tc>
          <w:tcPr>
            <w:tcW w:w="7605" w:type="dxa"/>
          </w:tcPr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Научно-методическое обеспечение:</w:t>
            </w:r>
          </w:p>
        </w:tc>
      </w:tr>
      <w:tr w:rsidR="00AB538C" w:rsidRPr="00480FB0" w:rsidTr="00AB538C">
        <w:tc>
          <w:tcPr>
            <w:tcW w:w="7605" w:type="dxa"/>
          </w:tcPr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Конституция РФ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Конвенция о правах ребенка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дорожного движения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Устав образовательного учреждения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Учебный план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 воспитательной работы ОУ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Положение об отряде юных инспекторов </w:t>
            </w: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7605" w:type="dxa"/>
          </w:tcPr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Государственный образовательный стандарт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Учебный план и учебные программы школы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рекомендации по проведению занятий по ПДД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Учебники по ПДД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разработки для родителей, обучающихся и педагогов</w:t>
            </w:r>
          </w:p>
          <w:p w:rsidR="00AB538C" w:rsidRPr="00480FB0" w:rsidRDefault="00AB538C" w:rsidP="00D2428E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Газета «Добрая дорога детства»</w:t>
            </w:r>
          </w:p>
          <w:p w:rsidR="00AB538C" w:rsidRPr="00480FB0" w:rsidRDefault="00AB538C" w:rsidP="00D24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Целью программы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  является создание условий для выработки навыков безопасного поведения на дороге, </w:t>
      </w:r>
      <w:r w:rsidRPr="00480FB0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и развитие познавательной деятельности, ориентированной на понимание опасности и безопасности, предупреждение  детского дорожно – транспортного травматизма,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 воспитание  убежденных, образцовых участников дорожного движения.</w:t>
      </w:r>
    </w:p>
    <w:p w:rsidR="00AB538C" w:rsidRPr="00480FB0" w:rsidRDefault="00AB538C" w:rsidP="00D2428E">
      <w:pPr>
        <w:pStyle w:val="aa"/>
        <w:spacing w:before="0" w:beforeAutospacing="0" w:after="0" w:afterAutospacing="0"/>
        <w:jc w:val="both"/>
        <w:rPr>
          <w:color w:val="000000"/>
          <w:u w:val="single"/>
        </w:rPr>
      </w:pPr>
      <w:r w:rsidRPr="00480FB0">
        <w:rPr>
          <w:b/>
          <w:bCs/>
          <w:color w:val="000000"/>
          <w:u w:val="single"/>
        </w:rPr>
        <w:t>Задачи программы: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color w:val="000000"/>
        </w:rPr>
      </w:pPr>
    </w:p>
    <w:p w:rsidR="00AB538C" w:rsidRPr="00480FB0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480FB0">
        <w:rPr>
          <w:b/>
          <w:i/>
          <w:iCs/>
          <w:color w:val="000000"/>
        </w:rPr>
        <w:t>Образовательные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повысить у учащихся уровень знаний по Правилам дорожного движения Российской Федерации;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помочь учащимся усвоить требования разделов Правил дорожного движения Российской Федерации для пешеходов и велосипедов;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оказать содействие учащимся в выработке навыков по оказанию первой медицинской помощи.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t>освоить новые активные формы агитации и пропаганда ПДД.</w:t>
      </w:r>
    </w:p>
    <w:p w:rsidR="00AB538C" w:rsidRPr="00480FB0" w:rsidRDefault="00AB538C" w:rsidP="00D2428E">
      <w:pPr>
        <w:pStyle w:val="aa"/>
        <w:spacing w:before="0" w:beforeAutospacing="0" w:after="0" w:afterAutospacing="0"/>
        <w:ind w:left="360"/>
        <w:jc w:val="both"/>
        <w:rPr>
          <w:color w:val="000000"/>
        </w:rPr>
      </w:pPr>
    </w:p>
    <w:p w:rsidR="00AB538C" w:rsidRPr="00480FB0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480FB0">
        <w:rPr>
          <w:b/>
          <w:i/>
          <w:iCs/>
          <w:color w:val="000000"/>
        </w:rPr>
        <w:t>Развивающие: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развивать у учащихся умение ориентироваться в дорожно-транспортной ситуации;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AB538C" w:rsidRPr="00480FB0" w:rsidRDefault="00AB538C" w:rsidP="00D2428E">
      <w:pPr>
        <w:pStyle w:val="aa"/>
        <w:spacing w:before="0" w:beforeAutospacing="0" w:after="0" w:afterAutospacing="0"/>
        <w:ind w:left="360"/>
        <w:jc w:val="both"/>
        <w:rPr>
          <w:b/>
          <w:color w:val="000000"/>
        </w:rPr>
      </w:pPr>
      <w:r w:rsidRPr="00480FB0">
        <w:rPr>
          <w:b/>
          <w:i/>
          <w:iCs/>
          <w:color w:val="000000"/>
        </w:rPr>
        <w:t>Воспитательные: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воспитать у учащихся дисциплинированность и ответственность за свои действия на дороге;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выработать у учащихся культуру поведения в транспорте и дорожную этику;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rPr>
          <w:color w:val="000000"/>
        </w:rPr>
        <w:t>сформировать у учащихся сознательное и ответственное отношение к собственному здоровью, к личной безопасности и безопасности окружающих;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jc w:val="both"/>
        <w:rPr>
          <w:color w:val="000000"/>
        </w:rPr>
      </w:pPr>
      <w:r w:rsidRPr="00480FB0">
        <w:t>сплотить детский коллектив через совместные творческие дела.</w:t>
      </w:r>
    </w:p>
    <w:p w:rsidR="00AB538C" w:rsidRPr="00480FB0" w:rsidRDefault="00AB538C" w:rsidP="00D2428E">
      <w:pPr>
        <w:pStyle w:val="aa"/>
        <w:spacing w:before="0" w:beforeAutospacing="0" w:after="0" w:afterAutospacing="0"/>
        <w:ind w:left="360"/>
        <w:jc w:val="both"/>
        <w:rPr>
          <w:color w:val="000000"/>
        </w:rPr>
      </w:pPr>
    </w:p>
    <w:p w:rsidR="00AB538C" w:rsidRPr="00480FB0" w:rsidRDefault="00AB538C" w:rsidP="00D2428E">
      <w:pPr>
        <w:pStyle w:val="aa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  <w:r w:rsidRPr="00480FB0">
        <w:rPr>
          <w:b/>
          <w:bCs/>
          <w:color w:val="000000"/>
          <w:u w:val="single"/>
        </w:rPr>
        <w:t>Развитие  личностных качеств обучающихся:</w:t>
      </w:r>
    </w:p>
    <w:p w:rsidR="00AB538C" w:rsidRPr="00480FB0" w:rsidRDefault="00AB538C" w:rsidP="00D2428E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480FB0">
        <w:rPr>
          <w:color w:val="000000"/>
        </w:rPr>
        <w:t>1) Самостоятельность в принятии правильного решения;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480FB0">
        <w:rPr>
          <w:color w:val="000000"/>
        </w:rPr>
        <w:t>2) Убежденность и активность в пропаганде добросовестного выполнения правил дорожного движения, как необходимого элемента сохранения своей жизни;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480FB0">
        <w:rPr>
          <w:color w:val="000000"/>
        </w:rPr>
        <w:t>3) Внимательность и вежливость во взаимоотношениях участников дорожного движения;</w:t>
      </w:r>
    </w:p>
    <w:p w:rsidR="00AB538C" w:rsidRPr="00480FB0" w:rsidRDefault="00AB538C" w:rsidP="00D2428E">
      <w:pPr>
        <w:pStyle w:val="aa"/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480FB0">
        <w:rPr>
          <w:color w:val="000000"/>
        </w:rPr>
        <w:t>4) Здоровый образ жизни и навык самостоятельного физического совершенствования.</w:t>
      </w: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Направление деятельности:</w:t>
      </w: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Разработка комплекса профилактических мероприятий по безопасности дорожного движения для детей будет проводиться по пяти направлениям: </w:t>
      </w:r>
    </w:p>
    <w:p w:rsidR="00AB538C" w:rsidRPr="00480FB0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 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>– обучение детей Правилам дорожного движения, формирование комплекса знаний по безопасному поведению на дорогах и улицах. Создание стендов «ЮИД в действии», стенгазет, «Молний» и другой информационной работы, ведение документации отряда: планово-отчетная «Протоколы заседаний отряда ЮИД», «Дневник отряда ЮИД».</w:t>
      </w:r>
    </w:p>
    <w:p w:rsidR="00AB538C" w:rsidRPr="00480FB0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Развивающее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 Участие в организации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тематические утренников, праздников, постановка спектаклей, создание агитбригад.</w:t>
      </w: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>     Более опытные юные инспектора дорожного движения могут принять участие в патрульной деятельности:</w:t>
      </w: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lastRenderedPageBreak/>
        <w:t>- участие в сопровождении взрослых в патрулировании и рейдах, в целях предотвращения нарушений со стороны детей Правил дорожного движения, выпуск молний по результатам патруля и рейдов, информирование родителей о нарушении школьниками правил дорожного движения, дежурство у перекрес</w:t>
      </w:r>
      <w:r w:rsidR="00060C0D" w:rsidRPr="00480FB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ков в микрорайоне школы. </w:t>
      </w:r>
    </w:p>
    <w:p w:rsidR="00AB538C" w:rsidRPr="00480FB0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Воспитательное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мотивации ответственного и сознательного поведения на улицах и дорогах, формирование общих регуляторов социального поведения, позволяющих ребенку дорожить собственной жизнью, смотреть в будущее с оптимизмом, стремиться к самоутверждению в социально-значимой сфере</w:t>
      </w:r>
    </w:p>
    <w:p w:rsidR="00AB538C" w:rsidRPr="00480FB0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Методическое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> – методическое обеспечение деятельности субъектов профилактики ДДТТ.</w:t>
      </w:r>
    </w:p>
    <w:p w:rsidR="00AB538C" w:rsidRPr="00480FB0" w:rsidRDefault="00AB538C" w:rsidP="00D2428E">
      <w:pPr>
        <w:pStyle w:val="a3"/>
        <w:numPr>
          <w:ilvl w:val="0"/>
          <w:numId w:val="2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Контрольное 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>– система контрольных мероприятий по оценке эффективности внедрения программы профилактики ДДТТ.</w:t>
      </w:r>
    </w:p>
    <w:p w:rsidR="0081590E" w:rsidRPr="00480FB0" w:rsidRDefault="0081590E" w:rsidP="0081590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590E" w:rsidRPr="00480FB0" w:rsidRDefault="0081590E" w:rsidP="0081590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Условия реализации программы:</w:t>
      </w:r>
    </w:p>
    <w:p w:rsidR="0081590E" w:rsidRPr="00480FB0" w:rsidRDefault="0081590E" w:rsidP="0081590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1590E" w:rsidRPr="00480FB0" w:rsidRDefault="0081590E" w:rsidP="00E6043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Кадровые условия: 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необходимо, чтобы педагог (руководите</w:t>
      </w:r>
      <w:r w:rsidR="00E6043E" w:rsidRPr="00480FB0">
        <w:rPr>
          <w:rFonts w:ascii="Times New Roman" w:eastAsia="Times New Roman" w:hAnsi="Times New Roman" w:cs="Times New Roman"/>
          <w:sz w:val="24"/>
          <w:szCs w:val="24"/>
        </w:rPr>
        <w:t>ль отряда ЮИД)  имел навыки под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>готовк</w:t>
      </w:r>
      <w:r w:rsidR="00E6043E" w:rsidRPr="00480FB0">
        <w:rPr>
          <w:rFonts w:ascii="Times New Roman" w:eastAsia="Times New Roman" w:hAnsi="Times New Roman" w:cs="Times New Roman"/>
          <w:sz w:val="24"/>
          <w:szCs w:val="24"/>
        </w:rPr>
        <w:t>и и организации работы по ПДД, БДД. Педагог посещает занятия, проводит открытое мероприятие по знанию дорожного движения, делает анализ данным мероприятиям, что дает многое для профессионального роста. Поддерживается творческое сотрудничество с классными руководителями, учителями предметниками, создаются педагогические мастерские творческие группы. Педагог участвует в профессиональных конкурсах (дополнительного образования) по</w:t>
      </w:r>
      <w:r w:rsidR="00E6043E" w:rsidRPr="00480FB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программе объединения дополнительного образования  ЮИД «Друзья дороги»</w:t>
      </w:r>
    </w:p>
    <w:p w:rsidR="0012578F" w:rsidRPr="00480FB0" w:rsidRDefault="0012578F" w:rsidP="00E6043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80FB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Материально технические условия реализации программы дополнительного образования:</w:t>
      </w:r>
    </w:p>
    <w:p w:rsidR="00810EA7" w:rsidRPr="00480FB0" w:rsidRDefault="0012578F" w:rsidP="00810EA7">
      <w:pPr>
        <w:tabs>
          <w:tab w:val="left" w:pos="1352"/>
        </w:tabs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480FB0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материально-техническому оснащению учебного процесса зависит от направленности реализуемой программы.  </w:t>
      </w:r>
      <w:r w:rsidR="00810EA7" w:rsidRPr="00480FB0">
        <w:rPr>
          <w:rFonts w:ascii="Times New Roman" w:hAnsi="Times New Roman" w:cs="Times New Roman"/>
          <w:sz w:val="24"/>
          <w:szCs w:val="24"/>
        </w:rPr>
        <w:t>Кабинет (начальных классов)оборудован необходимыми наглядно-дидактическими материалами, приобретен макет светофора, одежда для членов ЮИД, атрибуты для игр,  комплекты дорожных знаков, сценические костюмы для выступления агитбригады, имеются настольно-дидактические игры.</w:t>
      </w:r>
    </w:p>
    <w:p w:rsidR="0012578F" w:rsidRPr="00480FB0" w:rsidRDefault="00810EA7" w:rsidP="00810EA7">
      <w:pPr>
        <w:tabs>
          <w:tab w:val="left" w:pos="1352"/>
        </w:tabs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480FB0">
        <w:rPr>
          <w:rFonts w:ascii="Times New Roman" w:hAnsi="Times New Roman" w:cs="Times New Roman"/>
          <w:sz w:val="24"/>
          <w:szCs w:val="24"/>
        </w:rPr>
        <w:t>Планируется приобретение полосы препятствий для обучения велосипедистов фигурному вождению,  элементы дорожной разметки, в  помещении школы оборудовать отдельную рекреация для проведения игр, необходим мобильный авто городок, приобретение велосипедов.</w:t>
      </w: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Педагогические принципы программы: </w:t>
      </w: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0FB0">
        <w:rPr>
          <w:rFonts w:ascii="Times New Roman" w:hAnsi="Times New Roman" w:cs="Times New Roman"/>
          <w:sz w:val="24"/>
          <w:szCs w:val="24"/>
        </w:rPr>
        <w:t xml:space="preserve"> -деятельность кружка не должна нарушать учебного процесса школы;</w:t>
      </w:r>
    </w:p>
    <w:p w:rsidR="00AB538C" w:rsidRPr="00480FB0" w:rsidRDefault="00AB538C" w:rsidP="00D2428E">
      <w:pPr>
        <w:pStyle w:val="a3"/>
        <w:shd w:val="clear" w:color="auto" w:fill="FFFFFF"/>
        <w:spacing w:before="120"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0FB0">
        <w:rPr>
          <w:rFonts w:ascii="Times New Roman" w:hAnsi="Times New Roman" w:cs="Times New Roman"/>
          <w:sz w:val="24"/>
          <w:szCs w:val="24"/>
        </w:rPr>
        <w:t xml:space="preserve"> -добровольность участия в данном виде деятельности;</w:t>
      </w:r>
    </w:p>
    <w:p w:rsidR="00AB538C" w:rsidRPr="00480FB0" w:rsidRDefault="00AB538C" w:rsidP="0003336B">
      <w:pPr>
        <w:pStyle w:val="a3"/>
        <w:shd w:val="clear" w:color="auto" w:fill="FFFFFF"/>
        <w:spacing w:before="120"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hAnsi="Times New Roman" w:cs="Times New Roman"/>
          <w:sz w:val="24"/>
          <w:szCs w:val="24"/>
        </w:rPr>
        <w:t xml:space="preserve"> -доброжелательная и непринужденная обстановка работы кружка;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>- ценностно-смыслового равенства (у педагога и воспитанников общая цель, совм</w:t>
      </w:r>
      <w:r w:rsidR="00060C0D" w:rsidRPr="00480FB0">
        <w:rPr>
          <w:rFonts w:ascii="Times New Roman" w:eastAsia="Times New Roman" w:hAnsi="Times New Roman" w:cs="Times New Roman"/>
          <w:sz w:val="24"/>
          <w:szCs w:val="24"/>
        </w:rPr>
        <w:t xml:space="preserve">естная деятельность)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креативности (воспитание в творческой обстановке);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доступности;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наглядности.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</w: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Информационное обеспечение: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отдельное помещение;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музыкальная аппаратура;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комплекты дорожных знаков;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схема движения транспорта и пешеходов микрорайона школы;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 xml:space="preserve">- уголок по изучению ПДД и профилактики ДТП;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br/>
        <w:t>- периодическая печать — газета «Добрая дорога детства»;</w:t>
      </w:r>
    </w:p>
    <w:p w:rsidR="00AB538C" w:rsidRPr="00480FB0" w:rsidRDefault="00AB538C" w:rsidP="0003336B">
      <w:pPr>
        <w:pStyle w:val="a3"/>
        <w:shd w:val="clear" w:color="auto" w:fill="FFFFFF"/>
        <w:spacing w:before="120"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>-компьютер и  выход в Интернет;</w:t>
      </w:r>
    </w:p>
    <w:p w:rsidR="00AB538C" w:rsidRPr="00480FB0" w:rsidRDefault="00AB538C" w:rsidP="0003336B">
      <w:pPr>
        <w:pStyle w:val="a3"/>
        <w:shd w:val="clear" w:color="auto" w:fill="FFFFFF"/>
        <w:spacing w:before="120"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lastRenderedPageBreak/>
        <w:t>- банк данных (разработки уроков, бесед, лекции для родителей, памятки, разработки внеклассных мероприятий)</w:t>
      </w:r>
    </w:p>
    <w:p w:rsidR="0012578F" w:rsidRPr="00480FB0" w:rsidRDefault="0012578F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333333"/>
        </w:rPr>
      </w:pP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333333"/>
          <w:u w:val="single"/>
        </w:rPr>
      </w:pPr>
      <w:r w:rsidRPr="00480FB0">
        <w:rPr>
          <w:rStyle w:val="c1"/>
          <w:b/>
          <w:bCs/>
          <w:iCs/>
          <w:color w:val="333333"/>
          <w:u w:val="single"/>
        </w:rPr>
        <w:t>Методы и средства обучения: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333333"/>
        </w:rPr>
      </w:pPr>
      <w:r w:rsidRPr="00480FB0">
        <w:rPr>
          <w:rStyle w:val="c1"/>
          <w:b/>
          <w:bCs/>
          <w:i/>
          <w:iCs/>
          <w:color w:val="333333"/>
        </w:rPr>
        <w:t>Словесные – </w:t>
      </w:r>
      <w:r w:rsidRPr="00480FB0">
        <w:rPr>
          <w:rStyle w:val="c1"/>
          <w:color w:val="333333"/>
        </w:rPr>
        <w:t>рассказ, объяснение, беседа.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333333"/>
        </w:rPr>
      </w:pPr>
      <w:r w:rsidRPr="00480FB0">
        <w:rPr>
          <w:rStyle w:val="c1"/>
          <w:b/>
          <w:bCs/>
          <w:i/>
          <w:iCs/>
          <w:color w:val="333333"/>
        </w:rPr>
        <w:t>Наглядные –</w:t>
      </w:r>
      <w:r w:rsidRPr="00480FB0">
        <w:rPr>
          <w:rStyle w:val="c1"/>
          <w:color w:val="333333"/>
        </w:rPr>
        <w:t> показ иллюстрационных пособий, плакатов, схем, зарисовок на доске, стендов, видеофильмов, презентаций.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333333"/>
        </w:rPr>
      </w:pPr>
      <w:r w:rsidRPr="00480FB0">
        <w:rPr>
          <w:rStyle w:val="c1"/>
          <w:b/>
          <w:bCs/>
          <w:i/>
          <w:iCs/>
          <w:color w:val="333333"/>
        </w:rPr>
        <w:t xml:space="preserve">  Практические –</w:t>
      </w:r>
      <w:r w:rsidRPr="00480FB0">
        <w:rPr>
          <w:rStyle w:val="c1"/>
          <w:color w:val="333333"/>
        </w:rPr>
        <w:t> выполнение практических заданий в тетрадях, игровые ситуации, с помощью которых проверяется знание ПДД, решение   задач, кроссвордов, тестов, экскурсий по городу с целью изучения программного материала.</w:t>
      </w:r>
      <w:r w:rsidRPr="00480FB0">
        <w:rPr>
          <w:rStyle w:val="c1"/>
          <w:b/>
          <w:bCs/>
          <w:color w:val="333333"/>
        </w:rPr>
        <w:t> 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Cs/>
          <w:color w:val="333333"/>
          <w:u w:val="single"/>
        </w:rPr>
      </w:pPr>
      <w:r w:rsidRPr="00480FB0">
        <w:rPr>
          <w:rStyle w:val="c1"/>
          <w:b/>
          <w:bCs/>
          <w:iCs/>
          <w:color w:val="333333"/>
          <w:u w:val="single"/>
        </w:rPr>
        <w:t>Формы и методы контроля: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· тестирование и контрольные опросы по ПДД;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 xml:space="preserve">  · викторины, смотры знаний по ПДД;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480FB0">
        <w:rPr>
          <w:rStyle w:val="c1"/>
        </w:rPr>
        <w:t xml:space="preserve">  · игры-тренинги;</w:t>
      </w:r>
      <w:r w:rsidRPr="00480FB0">
        <w:rPr>
          <w:rStyle w:val="c1"/>
          <w:b/>
          <w:bCs/>
        </w:rPr>
        <w:t> 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  <w:bCs/>
        </w:rPr>
        <w:t xml:space="preserve">   -реш</w:t>
      </w:r>
      <w:r w:rsidR="001547C9" w:rsidRPr="00480FB0">
        <w:rPr>
          <w:rStyle w:val="c1"/>
          <w:bCs/>
        </w:rPr>
        <w:t>ение задач по ПДД на компьютере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Методы и формы занятий в кружке: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Style w:val="c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0FB0">
        <w:rPr>
          <w:rStyle w:val="c1"/>
          <w:rFonts w:ascii="Times New Roman" w:hAnsi="Times New Roman" w:cs="Times New Roman"/>
          <w:sz w:val="24"/>
          <w:szCs w:val="24"/>
        </w:rPr>
        <w:t xml:space="preserve">       Программа предполагает как групповые занятия, так и индивидуальные, а также проведение массовых мероприятий.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 С первого и до последнего этапа работы в кружке его участникам, независимо от возраста, необходимо прививать серьёзное отношение к делу. </w:t>
      </w:r>
      <w:r w:rsidRPr="00480FB0">
        <w:rPr>
          <w:rStyle w:val="c1"/>
          <w:rFonts w:ascii="Times New Roman" w:hAnsi="Times New Roman" w:cs="Times New Roman"/>
          <w:sz w:val="24"/>
          <w:szCs w:val="24"/>
        </w:rPr>
        <w:t>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детей, то с этой целью рекомендуется использовать:</w:t>
      </w:r>
    </w:p>
    <w:p w:rsidR="00AB538C" w:rsidRPr="00480FB0" w:rsidRDefault="00AB538C" w:rsidP="0003336B">
      <w:pPr>
        <w:pStyle w:val="aa"/>
        <w:spacing w:before="0" w:beforeAutospacing="0" w:after="0" w:afterAutospacing="0"/>
        <w:rPr>
          <w:color w:val="000000"/>
        </w:rPr>
      </w:pPr>
      <w:r w:rsidRPr="00480FB0">
        <w:rPr>
          <w:b/>
          <w:bCs/>
          <w:color w:val="000000"/>
          <w:u w:val="single"/>
        </w:rPr>
        <w:t>Формы обучения младших школьников ПДД:</w:t>
      </w:r>
      <w:r w:rsidRPr="00480FB0">
        <w:rPr>
          <w:color w:val="000000"/>
        </w:rPr>
        <w:br/>
        <w:t>* Тематические занятия,</w:t>
      </w:r>
      <w:r w:rsidRPr="00480FB0">
        <w:rPr>
          <w:rStyle w:val="c1"/>
        </w:rPr>
        <w:t xml:space="preserve"> просмотр видеофильмов, спектаклей по предупреждению ДДТТ.</w:t>
      </w:r>
      <w:r w:rsidRPr="00480FB0">
        <w:rPr>
          <w:color w:val="000000"/>
        </w:rPr>
        <w:br/>
        <w:t>* Игровые уроки и тренинги, решение задач по ПДД на компьютере, проекты по ПДД.</w:t>
      </w:r>
      <w:r w:rsidRPr="00480FB0">
        <w:rPr>
          <w:color w:val="000000"/>
        </w:rPr>
        <w:br/>
        <w:t>* Конкурсы, соревнования, КВН, викторины на лучшее знание ПДД, акции, экскурсии.</w:t>
      </w:r>
      <w:r w:rsidRPr="00480FB0">
        <w:rPr>
          <w:color w:val="000000"/>
        </w:rPr>
        <w:br/>
        <w:t>* Настольные, дидактические и подвижные игры, беседы.</w:t>
      </w:r>
      <w:r w:rsidRPr="00480FB0">
        <w:rPr>
          <w:color w:val="000000"/>
        </w:rPr>
        <w:br/>
        <w:t>* Оформление маршрутных листов «Школа – дом».</w:t>
      </w:r>
      <w:r w:rsidRPr="00480FB0">
        <w:rPr>
          <w:color w:val="000000"/>
        </w:rPr>
        <w:br/>
        <w:t xml:space="preserve">* Конкурсы рисунков и стенгазет, оформление уголка ЮИД, </w:t>
      </w:r>
      <w:r w:rsidRPr="00480FB0">
        <w:rPr>
          <w:rStyle w:val="c1"/>
        </w:rPr>
        <w:t>изготовление наглядных пособий и макетов для занятий по ПДД.</w:t>
      </w:r>
      <w:r w:rsidRPr="00480FB0">
        <w:rPr>
          <w:color w:val="000000"/>
        </w:rPr>
        <w:br/>
        <w:t>* Конкурсы агитбригад по ПДД.</w:t>
      </w:r>
      <w:r w:rsidRPr="00480FB0">
        <w:rPr>
          <w:color w:val="000000"/>
        </w:rPr>
        <w:br/>
        <w:t>* Игра «Безопасное колесо».</w:t>
      </w:r>
      <w:r w:rsidRPr="00480FB0">
        <w:rPr>
          <w:color w:val="000000"/>
        </w:rPr>
        <w:br/>
        <w:t>* Посвящение первоклассников в пешеходы.</w:t>
      </w:r>
      <w:r w:rsidRPr="00480FB0">
        <w:rPr>
          <w:color w:val="000000"/>
        </w:rPr>
        <w:br/>
        <w:t>* Проведение уроков по ПДД.</w:t>
      </w:r>
      <w:r w:rsidRPr="00480FB0">
        <w:rPr>
          <w:color w:val="000000"/>
        </w:rPr>
        <w:br/>
      </w:r>
      <w:r w:rsidRPr="00480FB0">
        <w:rPr>
          <w:color w:val="000000"/>
        </w:rPr>
        <w:br/>
      </w:r>
      <w:r w:rsidRPr="00480FB0">
        <w:rPr>
          <w:b/>
          <w:color w:val="000000"/>
          <w:u w:val="single"/>
        </w:rPr>
        <w:t>Совместная работа с отделом ГИБДД</w:t>
      </w:r>
      <w:r w:rsidRPr="00480FB0">
        <w:rPr>
          <w:color w:val="000000"/>
        </w:rPr>
        <w:br/>
        <w:t>* Встреча сотрудников ГИБДД с обучающимися на классных часах.</w:t>
      </w:r>
      <w:r w:rsidRPr="00480FB0">
        <w:rPr>
          <w:color w:val="000000"/>
        </w:rPr>
        <w:br/>
        <w:t>* Встреча сотрудников ГИБДД с родителями обучающихся.</w:t>
      </w:r>
      <w:r w:rsidRPr="00480FB0">
        <w:rPr>
          <w:color w:val="000000"/>
        </w:rPr>
        <w:br/>
        <w:t>* Совместное планирование деятельности с ГИБДД.</w:t>
      </w:r>
    </w:p>
    <w:p w:rsidR="00AB538C" w:rsidRPr="00480FB0" w:rsidRDefault="00AB538C" w:rsidP="0003336B">
      <w:pPr>
        <w:pStyle w:val="aa"/>
        <w:spacing w:before="0" w:beforeAutospacing="0" w:after="0" w:afterAutospacing="0"/>
        <w:rPr>
          <w:color w:val="000000"/>
        </w:rPr>
      </w:pPr>
      <w:r w:rsidRPr="00480FB0">
        <w:rPr>
          <w:color w:val="000000"/>
        </w:rPr>
        <w:t>*Организация работы отряда ЮИД</w:t>
      </w:r>
    </w:p>
    <w:p w:rsidR="00AB538C" w:rsidRPr="00480FB0" w:rsidRDefault="00AB538C" w:rsidP="0003336B">
      <w:pPr>
        <w:pStyle w:val="aa"/>
        <w:spacing w:before="0" w:beforeAutospacing="0" w:after="0" w:afterAutospacing="0"/>
        <w:rPr>
          <w:color w:val="000000"/>
        </w:rPr>
      </w:pPr>
      <w:r w:rsidRPr="00480FB0">
        <w:rPr>
          <w:color w:val="000000"/>
        </w:rPr>
        <w:br/>
      </w:r>
      <w:r w:rsidRPr="00480FB0">
        <w:rPr>
          <w:b/>
          <w:color w:val="000000"/>
          <w:u w:val="single"/>
        </w:rPr>
        <w:t>Работа с родителями:</w:t>
      </w:r>
      <w:r w:rsidRPr="00480FB0">
        <w:rPr>
          <w:color w:val="000000"/>
          <w:u w:val="single"/>
        </w:rPr>
        <w:br/>
      </w:r>
      <w:r w:rsidRPr="00480FB0">
        <w:rPr>
          <w:color w:val="000000"/>
        </w:rPr>
        <w:t>* Проведение родительских собраний по тематике ПДД</w:t>
      </w:r>
    </w:p>
    <w:p w:rsidR="00AB538C" w:rsidRPr="00480FB0" w:rsidRDefault="00AB538C" w:rsidP="0003336B">
      <w:pPr>
        <w:pStyle w:val="aa"/>
        <w:spacing w:before="0" w:beforeAutospacing="0" w:after="0" w:afterAutospacing="0"/>
        <w:rPr>
          <w:color w:val="000000"/>
        </w:rPr>
      </w:pPr>
      <w:r w:rsidRPr="00480FB0">
        <w:rPr>
          <w:color w:val="000000"/>
        </w:rPr>
        <w:t>*Составление и распространение памяток ребенок и дорога</w:t>
      </w:r>
      <w:r w:rsidRPr="00480FB0">
        <w:rPr>
          <w:color w:val="000000"/>
        </w:rPr>
        <w:br/>
        <w:t xml:space="preserve">*Привлечение специалистов из числа родителей для проведения мероприятий информационного </w:t>
      </w:r>
      <w:r w:rsidRPr="00480FB0">
        <w:rPr>
          <w:color w:val="000000"/>
        </w:rPr>
        <w:lastRenderedPageBreak/>
        <w:t>характера</w:t>
      </w:r>
      <w:r w:rsidRPr="00480FB0">
        <w:rPr>
          <w:color w:val="000000"/>
        </w:rPr>
        <w:br/>
        <w:t>*Совместные праздники, конкурсы</w:t>
      </w:r>
      <w:r w:rsidRPr="00480FB0">
        <w:t>.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FB0">
        <w:rPr>
          <w:rStyle w:val="c1"/>
          <w:rFonts w:ascii="Times New Roman" w:hAnsi="Times New Roman" w:cs="Times New Roman"/>
          <w:b/>
          <w:bCs/>
          <w:iCs/>
          <w:color w:val="333333"/>
          <w:sz w:val="24"/>
          <w:szCs w:val="24"/>
          <w:u w:val="single"/>
        </w:rPr>
        <w:t>Сроки реализации программы</w:t>
      </w:r>
      <w:r w:rsidRPr="00480FB0">
        <w:rPr>
          <w:rStyle w:val="c1"/>
          <w:rFonts w:ascii="Times New Roman" w:hAnsi="Times New Roman" w:cs="Times New Roman"/>
          <w:bCs/>
          <w:iCs/>
          <w:color w:val="333333"/>
          <w:sz w:val="24"/>
          <w:szCs w:val="24"/>
        </w:rPr>
        <w:t>: </w:t>
      </w:r>
      <w:r w:rsidR="00225CE2" w:rsidRPr="00480FB0">
        <w:rPr>
          <w:rStyle w:val="c1"/>
          <w:rFonts w:ascii="Times New Roman" w:hAnsi="Times New Roman" w:cs="Times New Roman"/>
          <w:color w:val="333333"/>
          <w:sz w:val="24"/>
          <w:szCs w:val="24"/>
        </w:rPr>
        <w:t xml:space="preserve">1 года </w:t>
      </w:r>
    </w:p>
    <w:p w:rsidR="00AB538C" w:rsidRPr="00480FB0" w:rsidRDefault="00225CE2" w:rsidP="00D2428E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FB0">
        <w:rPr>
          <w:rFonts w:ascii="Times New Roman" w:hAnsi="Times New Roman" w:cs="Times New Roman"/>
          <w:sz w:val="24"/>
          <w:szCs w:val="24"/>
        </w:rPr>
        <w:t>Количество часов в год  – 105</w:t>
      </w:r>
      <w:r w:rsidR="00AB538C" w:rsidRPr="00480FB0">
        <w:rPr>
          <w:rFonts w:ascii="Times New Roman" w:hAnsi="Times New Roman" w:cs="Times New Roman"/>
          <w:sz w:val="24"/>
          <w:szCs w:val="24"/>
        </w:rPr>
        <w:t xml:space="preserve"> часов, (в соответствии с календарно-тематическим планированием и расписанием </w:t>
      </w:r>
      <w:r w:rsidR="00FB24B6">
        <w:rPr>
          <w:rFonts w:ascii="Times New Roman" w:hAnsi="Times New Roman" w:cs="Times New Roman"/>
          <w:sz w:val="24"/>
          <w:szCs w:val="24"/>
        </w:rPr>
        <w:t>школы на 2020-2021</w:t>
      </w:r>
      <w:r w:rsidRPr="00480FB0">
        <w:rPr>
          <w:rFonts w:ascii="Times New Roman" w:hAnsi="Times New Roman" w:cs="Times New Roman"/>
          <w:sz w:val="24"/>
          <w:szCs w:val="24"/>
        </w:rPr>
        <w:t xml:space="preserve"> учебный год).  Занятия проводятся 3</w:t>
      </w:r>
      <w:r w:rsidR="00AB538C" w:rsidRPr="00480FB0">
        <w:rPr>
          <w:rFonts w:ascii="Times New Roman" w:hAnsi="Times New Roman" w:cs="Times New Roman"/>
          <w:sz w:val="24"/>
          <w:szCs w:val="24"/>
        </w:rPr>
        <w:t xml:space="preserve"> раза в неделю.  </w:t>
      </w:r>
    </w:p>
    <w:p w:rsidR="00AB538C" w:rsidRPr="00480FB0" w:rsidRDefault="00AB538C" w:rsidP="00D2428E">
      <w:pPr>
        <w:pStyle w:val="aa"/>
        <w:spacing w:before="0" w:beforeAutospacing="0" w:after="0" w:afterAutospacing="0"/>
        <w:jc w:val="both"/>
        <w:rPr>
          <w:color w:val="000000"/>
        </w:rPr>
      </w:pPr>
      <w:r w:rsidRPr="00480FB0">
        <w:rPr>
          <w:b/>
          <w:color w:val="000000"/>
          <w:u w:val="single"/>
        </w:rPr>
        <w:t>Возрастной диапазон обучаемых:</w:t>
      </w:r>
      <w:r w:rsidR="00225CE2" w:rsidRPr="00480FB0">
        <w:rPr>
          <w:color w:val="000000"/>
        </w:rPr>
        <w:t>8 – 10</w:t>
      </w:r>
      <w:r w:rsidRPr="00480FB0">
        <w:rPr>
          <w:color w:val="000000"/>
        </w:rPr>
        <w:t xml:space="preserve"> лет.</w:t>
      </w:r>
    </w:p>
    <w:p w:rsidR="00AB538C" w:rsidRPr="00480FB0" w:rsidRDefault="00AB538C" w:rsidP="00D2428E">
      <w:pPr>
        <w:pStyle w:val="aa"/>
        <w:spacing w:before="0" w:beforeAutospacing="0" w:after="0" w:afterAutospacing="0"/>
        <w:jc w:val="both"/>
        <w:rPr>
          <w:color w:val="000000"/>
        </w:rPr>
      </w:pP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 весь период обучения школьники должны освоить</w:t>
      </w:r>
      <w:r w:rsidRPr="00480FB0">
        <w:rPr>
          <w:rFonts w:ascii="Times New Roman" w:eastAsia="Times New Roman" w:hAnsi="Times New Roman" w:cs="Times New Roman"/>
          <w:b/>
          <w:sz w:val="24"/>
          <w:szCs w:val="24"/>
        </w:rPr>
        <w:t>: 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правила поведения пешеходов на дороге;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назначение дорожных знаков, их использование в дорожных ситуациях;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>- пропагандировать знания ПДД среди учащихся;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знать: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>- историю детск</w:t>
      </w:r>
      <w:r w:rsidR="00FB24B6">
        <w:rPr>
          <w:rFonts w:ascii="Times New Roman" w:eastAsia="Times New Roman" w:hAnsi="Times New Roman" w:cs="Times New Roman"/>
          <w:sz w:val="24"/>
          <w:szCs w:val="24"/>
        </w:rPr>
        <w:t xml:space="preserve">ого объединения ЮИД, службы </w:t>
      </w: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ГИБДД;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историю развития Правил дорожного движения;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>- о первых светофорах, легковом, грузовом и общественном транспорте;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серии дорожных знаков и их представителей;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новые формы агитации и пропаганды ПДД;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уметь: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работать с Правилами дорожного движения, выделять нужную информацию;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читать информацию по дорожным знакам;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>- оценить дорожную ситуацию,  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участвовать в конкурсах;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480FB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иметь навыки: </w:t>
      </w:r>
    </w:p>
    <w:p w:rsidR="00AB538C" w:rsidRPr="00480FB0" w:rsidRDefault="00AB538C" w:rsidP="00D242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дисциплины,   осторожности,   предвидения   опасности   на  дороге, не переходящие в чувство боязни и страха; </w:t>
      </w:r>
    </w:p>
    <w:p w:rsidR="00AB538C" w:rsidRPr="00480FB0" w:rsidRDefault="00AB538C" w:rsidP="00D2428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FB0">
        <w:rPr>
          <w:rFonts w:ascii="Times New Roman" w:eastAsia="Times New Roman" w:hAnsi="Times New Roman" w:cs="Times New Roman"/>
          <w:sz w:val="24"/>
          <w:szCs w:val="24"/>
        </w:rPr>
        <w:t xml:space="preserve">- взаимной   поддержки   и  выручки  во   время   проведения   конкурсных  мероприятий.         </w:t>
      </w:r>
    </w:p>
    <w:p w:rsidR="00AB538C" w:rsidRPr="00480FB0" w:rsidRDefault="00AB538C" w:rsidP="00D2428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480FB0">
        <w:rPr>
          <w:rStyle w:val="c1"/>
          <w:b/>
          <w:bCs/>
          <w:i/>
          <w:iCs/>
          <w:color w:val="333333"/>
          <w:u w:val="single"/>
        </w:rPr>
        <w:t>Универсальные</w:t>
      </w:r>
      <w:r w:rsidR="00225CE2" w:rsidRPr="00480FB0">
        <w:rPr>
          <w:rStyle w:val="c1"/>
          <w:b/>
          <w:bCs/>
          <w:i/>
          <w:iCs/>
          <w:color w:val="333333"/>
          <w:u w:val="single"/>
        </w:rPr>
        <w:t xml:space="preserve"> учебные действия для учащихся</w:t>
      </w:r>
      <w:r w:rsidRPr="00480FB0">
        <w:rPr>
          <w:rStyle w:val="c1"/>
          <w:b/>
          <w:bCs/>
          <w:i/>
          <w:iCs/>
          <w:color w:val="333333"/>
          <w:u w:val="single"/>
        </w:rPr>
        <w:t>: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1. </w:t>
      </w:r>
      <w:r w:rsidRPr="00480FB0">
        <w:rPr>
          <w:rStyle w:val="c1"/>
          <w:i/>
          <w:iCs/>
        </w:rPr>
        <w:t>Ориентирование и поведение в окружающей среде: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определять «на глаз» расстояние до объекта (близко, далеко, рядом, несколько метров, несколько шагов);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определять «на глаз» особенности движения и скорость передвижения объекта (передвигается спокойно, быстро, медленно, неуверенно, тормозит, останавливается, набирает скорость)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2. </w:t>
      </w:r>
      <w:r w:rsidRPr="00480FB0">
        <w:rPr>
          <w:rStyle w:val="c1"/>
          <w:i/>
          <w:iCs/>
        </w:rPr>
        <w:t>Умения, определяющие безопасное поведение в условиях дорожного движения: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выделять в окружающей среде знаки дорожного движения, кратко характеризовать их, соотносить с разными формами поведения;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определять по световым сигналам поворота транспортного средства направление его движения (налево, направо, назад);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находить на рисунках и схемах части дороги; строить графическую модель дороги, означать ее части;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находить и исправлять ошибки в графическом изображении дорожной ситуации;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объяснять правила передвижения в соответствии со знаками дорожного движения;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lastRenderedPageBreak/>
        <w:t>— выполнять изученные правила движения по дорогам и улицам (в игровых и учебных ситуациях, а также в реальной жизни);</w:t>
      </w:r>
    </w:p>
    <w:p w:rsidR="00AB538C" w:rsidRPr="00480FB0" w:rsidRDefault="00AB538C" w:rsidP="00D2428E">
      <w:pPr>
        <w:pStyle w:val="c3"/>
        <w:shd w:val="clear" w:color="auto" w:fill="FFFFFF"/>
        <w:spacing w:before="0" w:beforeAutospacing="0" w:after="0" w:afterAutospacing="0"/>
        <w:jc w:val="both"/>
      </w:pPr>
      <w:r w:rsidRPr="00480FB0">
        <w:rPr>
          <w:rStyle w:val="c1"/>
        </w:rPr>
        <w:t>— самостоятельно выбирать маршруты безопасного движения от дома до школы (библиотеки, кинотеатра, магазина).</w:t>
      </w:r>
    </w:p>
    <w:p w:rsidR="00AB538C" w:rsidRDefault="00AB538C" w:rsidP="00480FB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480FB0">
        <w:rPr>
          <w:rStyle w:val="c1"/>
        </w:rPr>
        <w:t>федерального государственного образовательного стандарта начального общего образования.</w:t>
      </w:r>
    </w:p>
    <w:p w:rsidR="00480FB0" w:rsidRPr="00480FB0" w:rsidRDefault="00480FB0" w:rsidP="00480FB0">
      <w:pPr>
        <w:pStyle w:val="c3"/>
        <w:shd w:val="clear" w:color="auto" w:fill="FFFFFF"/>
        <w:spacing w:before="0" w:beforeAutospacing="0" w:after="0" w:afterAutospacing="0"/>
        <w:jc w:val="both"/>
      </w:pPr>
    </w:p>
    <w:p w:rsidR="00AB538C" w:rsidRPr="00480FB0" w:rsidRDefault="00480FB0" w:rsidP="00480FB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FB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9945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9"/>
        <w:gridCol w:w="3851"/>
        <w:gridCol w:w="1875"/>
        <w:gridCol w:w="1785"/>
        <w:gridCol w:w="1515"/>
      </w:tblGrid>
      <w:tr w:rsidR="00225CE2" w:rsidRPr="00480FB0" w:rsidTr="00225CE2">
        <w:trPr>
          <w:trHeight w:val="539"/>
        </w:trPr>
        <w:tc>
          <w:tcPr>
            <w:tcW w:w="9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  <w:b/>
                <w:bCs/>
              </w:rPr>
            </w:pPr>
            <w:r w:rsidRPr="00480FB0">
              <w:rPr>
                <w:rFonts w:eastAsia="Times New Roman CYR" w:cs="Times New Roman"/>
                <w:b/>
                <w:bCs/>
              </w:rPr>
              <w:t xml:space="preserve">№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  <w:b/>
                <w:bCs/>
              </w:rPr>
            </w:pPr>
            <w:r w:rsidRPr="00480FB0">
              <w:rPr>
                <w:rFonts w:eastAsia="Times New Roman CYR" w:cs="Times New Roman"/>
                <w:b/>
                <w:bCs/>
              </w:rPr>
              <w:t>Наименование  тем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  <w:b/>
                <w:bCs/>
              </w:rPr>
            </w:pPr>
            <w:r w:rsidRPr="00480FB0">
              <w:rPr>
                <w:rFonts w:eastAsia="Times New Roman CYR" w:cs="Times New Roman"/>
                <w:b/>
                <w:bCs/>
              </w:rPr>
              <w:t xml:space="preserve"> Количество</w:t>
            </w:r>
          </w:p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  <w:b/>
                <w:bCs/>
              </w:rPr>
            </w:pPr>
            <w:r w:rsidRPr="00480FB0">
              <w:rPr>
                <w:rFonts w:eastAsia="Times New Roman CYR" w:cs="Times New Roman"/>
                <w:b/>
                <w:bCs/>
              </w:rPr>
              <w:t>теоретических                                                                часов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  <w:b/>
                <w:bCs/>
              </w:rPr>
            </w:pPr>
            <w:r w:rsidRPr="00480FB0">
              <w:rPr>
                <w:rFonts w:eastAsia="Times New Roman CYR" w:cs="Times New Roman"/>
                <w:b/>
                <w:bCs/>
              </w:rPr>
              <w:t>Количество практических</w:t>
            </w:r>
          </w:p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  <w:b/>
                <w:bCs/>
              </w:rPr>
            </w:pPr>
            <w:r w:rsidRPr="00480FB0">
              <w:rPr>
                <w:rFonts w:eastAsia="Times New Roman CYR" w:cs="Times New Roman"/>
                <w:b/>
                <w:bCs/>
              </w:rPr>
              <w:t>часов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  <w:b/>
                <w:bCs/>
              </w:rPr>
            </w:pPr>
            <w:r w:rsidRPr="00480FB0">
              <w:rPr>
                <w:rFonts w:eastAsia="Times New Roman CYR" w:cs="Times New Roman"/>
                <w:b/>
                <w:bCs/>
              </w:rPr>
              <w:t>Общее количество часов</w:t>
            </w:r>
          </w:p>
        </w:tc>
      </w:tr>
      <w:tr w:rsidR="00225CE2" w:rsidRPr="00480FB0" w:rsidTr="00265178">
        <w:trPr>
          <w:trHeight w:val="479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1-2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Мы идём в школу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725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3-4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Наша улица. Город, посёлок, деревня,  где мы живём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676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5-6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Движение пешеходов по улицам и дорогам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507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7-8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Общие правила перехода улиц и дорог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539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9-10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Сигналы(жесты) регулировщика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544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11-12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Дорожные знаки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585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13-14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Запрещающие дорожные знаки.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539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15-16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Предписывающие дорожные знаки.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615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17-18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25CE2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Предупреждающие дорожные знаки.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527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19-20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Где можно играть?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473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21-22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Мы – пассажиры.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709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23-24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Настольные игры по правилам дорожного движения.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 xml:space="preserve">                                                             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7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25-26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Основные правила поведения учащихся на улице, дороге.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 xml:space="preserve">                                                             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225CE2" w:rsidRPr="00480FB0" w:rsidTr="00265178">
        <w:trPr>
          <w:trHeight w:val="539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27-28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Элементы улиц и дорог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225CE2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29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Движение пешеходов по улицам и дорогам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225CE2" w:rsidRPr="00480FB0" w:rsidTr="00265178">
        <w:trPr>
          <w:trHeight w:val="26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30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Знаки сервиса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225CE2" w:rsidRPr="00480FB0" w:rsidTr="00265178">
        <w:trPr>
          <w:trHeight w:val="289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31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Обязанности пассажиров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225CE2" w:rsidRPr="00480FB0" w:rsidTr="00265178">
        <w:trPr>
          <w:trHeight w:val="728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32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Соревнования по правилам безопасного поведения уч-ся на улицах и дорогах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 xml:space="preserve">                                                               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225CE2" w:rsidRPr="00480FB0" w:rsidTr="00265178">
        <w:trPr>
          <w:trHeight w:val="341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33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Обобщающее занятие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225CE2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34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Итоговое занятие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CE2" w:rsidRPr="00480FB0" w:rsidRDefault="00225CE2" w:rsidP="00265178">
            <w:pPr>
              <w:pStyle w:val="Standard"/>
              <w:autoSpaceDE w:val="0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35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Основные правила поведения учащихся на улице, дороге.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36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Элементы улиц и дорог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lastRenderedPageBreak/>
              <w:t>37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Движение пешеходов по улицам и дорогам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38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перехода улиц и дорог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39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Регулирование дорожного движения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40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Дорожные знаки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Обязанности пассажиров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42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Игры и соревнования по правилам безопасного поведения учащихся на улицах и дорогах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43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Обобщающее занятие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44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Итоговое занятие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39303E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45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Заочная экскурсия по посёлку с Петей Светофоровым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46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Виды транспортных средств. Тормозной путь транспортных средств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47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Дорожного Движения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48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Дорожного Движения:Обязанности водителей, пешеходов и пассажиров.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49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Дорожного Движения:Организация движения,</w:t>
            </w:r>
          </w:p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технические средства регулирования движения.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50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Дорожного Движения:Светофорное регулирование. Проезд специальных транспортных средств.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51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Дорожного Движения:Дорожные знаки.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52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Дорожного Движения:Железная дорога.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53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Правила Дорожного Движения:Обязанности пешеходов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54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Рассказы Пети Светофорова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55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Краткая история автомобиля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56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История колеса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3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57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Е.А.Яковлев-основоположник основоположник отечественного авто.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58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Задачи Пети Светофорова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2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59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Игры по правилам безопасного поведения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4</w:t>
            </w:r>
          </w:p>
        </w:tc>
      </w:tr>
      <w:tr w:rsidR="00480FB0" w:rsidRPr="00480FB0" w:rsidTr="00265178">
        <w:trPr>
          <w:trHeight w:val="280"/>
        </w:trPr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60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Итоговое практическое занятие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FB0" w:rsidRPr="00480FB0" w:rsidRDefault="00480FB0" w:rsidP="00480FB0">
            <w:pPr>
              <w:pStyle w:val="TableContents"/>
              <w:rPr>
                <w:rFonts w:eastAsia="Times New Roman CYR" w:cs="Times New Roman"/>
              </w:rPr>
            </w:pPr>
            <w:r w:rsidRPr="00480FB0">
              <w:rPr>
                <w:rFonts w:eastAsia="Times New Roman CYR" w:cs="Times New Roman"/>
              </w:rPr>
              <w:t>1</w:t>
            </w:r>
          </w:p>
        </w:tc>
      </w:tr>
    </w:tbl>
    <w:p w:rsidR="00225CE2" w:rsidRPr="00480FB0" w:rsidRDefault="00225CE2" w:rsidP="00480FB0">
      <w:pPr>
        <w:pStyle w:val="Standard"/>
        <w:autoSpaceDE w:val="0"/>
        <w:ind w:right="355"/>
        <w:rPr>
          <w:rFonts w:eastAsia="Times New Roman CYR" w:cs="Times New Roman"/>
          <w:b/>
          <w:bCs/>
        </w:rPr>
      </w:pPr>
    </w:p>
    <w:p w:rsidR="00225CE2" w:rsidRPr="00480FB0" w:rsidRDefault="00225CE2" w:rsidP="00480FB0">
      <w:pPr>
        <w:pStyle w:val="Standard"/>
        <w:autoSpaceDE w:val="0"/>
        <w:ind w:right="355"/>
        <w:rPr>
          <w:rFonts w:eastAsia="Times New Roman CYR" w:cs="Times New Roman"/>
          <w:b/>
          <w:bCs/>
        </w:rPr>
      </w:pPr>
    </w:p>
    <w:p w:rsidR="00AB538C" w:rsidRPr="00480FB0" w:rsidRDefault="00AB538C" w:rsidP="00D2428E">
      <w:pPr>
        <w:autoSpaceDE w:val="0"/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80FB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Список литературы</w:t>
      </w:r>
      <w:r w:rsidR="00810EA7" w:rsidRPr="00480FB0">
        <w:rPr>
          <w:rFonts w:ascii="Times New Roman" w:hAnsi="Times New Roman" w:cs="Times New Roman"/>
          <w:b/>
          <w:iCs/>
          <w:color w:val="000000"/>
          <w:sz w:val="24"/>
          <w:szCs w:val="24"/>
        </w:rPr>
        <w:t>:</w:t>
      </w:r>
    </w:p>
    <w:p w:rsidR="00810EA7" w:rsidRPr="00480FB0" w:rsidRDefault="00810EA7" w:rsidP="00D2428E">
      <w:pPr>
        <w:autoSpaceDE w:val="0"/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810EA7" w:rsidRPr="00480FB0" w:rsidRDefault="00AD6BD2" w:rsidP="00810EA7">
      <w:pPr>
        <w:pStyle w:val="a3"/>
        <w:numPr>
          <w:ilvl w:val="0"/>
          <w:numId w:val="33"/>
        </w:numPr>
        <w:autoSpaceDE w:val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80FB0">
        <w:rPr>
          <w:rFonts w:ascii="Times New Roman" w:hAnsi="Times New Roman" w:cs="Times New Roman"/>
          <w:iCs/>
          <w:color w:val="000000"/>
          <w:sz w:val="24"/>
          <w:szCs w:val="24"/>
        </w:rPr>
        <w:t>Правила безопасного передвижения на роликовых коньках, самокате и скейтборде. Габдурахманов Л.Р., Бикмухаметов Д.Р./ Казань: ГБУ «НЦБЖД», 2016.-32с</w:t>
      </w:r>
    </w:p>
    <w:p w:rsidR="00AD6BD2" w:rsidRPr="00480FB0" w:rsidRDefault="00AD6BD2" w:rsidP="00810EA7">
      <w:pPr>
        <w:pStyle w:val="a3"/>
        <w:numPr>
          <w:ilvl w:val="0"/>
          <w:numId w:val="33"/>
        </w:numPr>
        <w:autoSpaceDE w:val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80FB0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Программы внеурочной деятельности школьников «Безопасность жизнедеятельности на дорогах». Ахмадиева Р.Ш., М.Х. Валиев, Воронина Е.Е./ Казань: Фолиант, 2016.-68с.</w:t>
      </w:r>
    </w:p>
    <w:p w:rsidR="00AD6BD2" w:rsidRPr="00480FB0" w:rsidRDefault="00AD6BD2" w:rsidP="00810EA7">
      <w:pPr>
        <w:pStyle w:val="a3"/>
        <w:numPr>
          <w:ilvl w:val="0"/>
          <w:numId w:val="33"/>
        </w:numPr>
        <w:autoSpaceDE w:val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80FB0">
        <w:rPr>
          <w:rFonts w:ascii="Times New Roman" w:hAnsi="Times New Roman" w:cs="Times New Roman"/>
          <w:iCs/>
          <w:color w:val="000000"/>
          <w:sz w:val="24"/>
          <w:szCs w:val="24"/>
        </w:rPr>
        <w:t>Обучение детей младших школьников правилам безопасного поведения на дороге. Ахмадиев Р.Ш., Бикчантаев С.А., Валиев М.Х. /Казань: ГУ «НЦ БЖД», 2009-464с.</w:t>
      </w:r>
    </w:p>
    <w:p w:rsidR="00AD6BD2" w:rsidRPr="00480FB0" w:rsidRDefault="00AD6BD2" w:rsidP="00810EA7">
      <w:pPr>
        <w:pStyle w:val="a3"/>
        <w:numPr>
          <w:ilvl w:val="0"/>
          <w:numId w:val="33"/>
        </w:numPr>
        <w:autoSpaceDE w:val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480FB0">
        <w:rPr>
          <w:rFonts w:ascii="Times New Roman" w:hAnsi="Times New Roman" w:cs="Times New Roman"/>
          <w:iCs/>
          <w:color w:val="000000"/>
          <w:sz w:val="24"/>
          <w:szCs w:val="24"/>
        </w:rPr>
        <w:t>Основные вопросы организации юидовского движения. Ахмадиев Р.Ш., Бикчантаев С.А.,/ Казань: ГУ «НЦ БЖД», 2011.-64с.</w:t>
      </w:r>
      <w:bookmarkStart w:id="0" w:name="_GoBack"/>
      <w:bookmarkEnd w:id="0"/>
    </w:p>
    <w:sectPr w:rsidR="00AD6BD2" w:rsidRPr="00480FB0" w:rsidSect="00225CE2">
      <w:pgSz w:w="11906" w:h="16838"/>
      <w:pgMar w:top="99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AA9" w:rsidRDefault="00806AA9" w:rsidP="00060C0D">
      <w:pPr>
        <w:spacing w:after="0" w:line="240" w:lineRule="auto"/>
      </w:pPr>
      <w:r>
        <w:separator/>
      </w:r>
    </w:p>
  </w:endnote>
  <w:endnote w:type="continuationSeparator" w:id="1">
    <w:p w:rsidR="00806AA9" w:rsidRDefault="00806AA9" w:rsidP="0006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AA9" w:rsidRDefault="00806AA9" w:rsidP="00060C0D">
      <w:pPr>
        <w:spacing w:after="0" w:line="240" w:lineRule="auto"/>
      </w:pPr>
      <w:r>
        <w:separator/>
      </w:r>
    </w:p>
  </w:footnote>
  <w:footnote w:type="continuationSeparator" w:id="1">
    <w:p w:rsidR="00806AA9" w:rsidRDefault="00806AA9" w:rsidP="00060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31A1B86"/>
    <w:multiLevelType w:val="hybridMultilevel"/>
    <w:tmpl w:val="20BE6C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521D6B"/>
    <w:multiLevelType w:val="multilevel"/>
    <w:tmpl w:val="73A4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A56938"/>
    <w:multiLevelType w:val="multilevel"/>
    <w:tmpl w:val="A88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3E47C3"/>
    <w:multiLevelType w:val="multilevel"/>
    <w:tmpl w:val="8B0A7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0EB15561"/>
    <w:multiLevelType w:val="multilevel"/>
    <w:tmpl w:val="6066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795C97"/>
    <w:multiLevelType w:val="multilevel"/>
    <w:tmpl w:val="99B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67680"/>
    <w:multiLevelType w:val="multilevel"/>
    <w:tmpl w:val="BCFC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EF2AFC"/>
    <w:multiLevelType w:val="multilevel"/>
    <w:tmpl w:val="8D04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1B0B80"/>
    <w:multiLevelType w:val="hybridMultilevel"/>
    <w:tmpl w:val="AE7A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966445"/>
    <w:multiLevelType w:val="multilevel"/>
    <w:tmpl w:val="AC48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885E84"/>
    <w:multiLevelType w:val="multilevel"/>
    <w:tmpl w:val="8EAE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1F15CF"/>
    <w:multiLevelType w:val="multilevel"/>
    <w:tmpl w:val="498E2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541E42"/>
    <w:multiLevelType w:val="multilevel"/>
    <w:tmpl w:val="042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FD52E5"/>
    <w:multiLevelType w:val="multilevel"/>
    <w:tmpl w:val="B6AE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9B2C80"/>
    <w:multiLevelType w:val="multilevel"/>
    <w:tmpl w:val="AC6A01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415C32C9"/>
    <w:multiLevelType w:val="multilevel"/>
    <w:tmpl w:val="F66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0045E1"/>
    <w:multiLevelType w:val="multilevel"/>
    <w:tmpl w:val="10D6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4A782C"/>
    <w:multiLevelType w:val="hybridMultilevel"/>
    <w:tmpl w:val="107CA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8D459D"/>
    <w:multiLevelType w:val="multilevel"/>
    <w:tmpl w:val="C760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BF2840"/>
    <w:multiLevelType w:val="multilevel"/>
    <w:tmpl w:val="B17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451550"/>
    <w:multiLevelType w:val="hybridMultilevel"/>
    <w:tmpl w:val="4126E1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2774D43"/>
    <w:multiLevelType w:val="multilevel"/>
    <w:tmpl w:val="9880E2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DB2864"/>
    <w:multiLevelType w:val="multilevel"/>
    <w:tmpl w:val="762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F20EF8"/>
    <w:multiLevelType w:val="hybridMultilevel"/>
    <w:tmpl w:val="CA06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7D1784"/>
    <w:multiLevelType w:val="multilevel"/>
    <w:tmpl w:val="A0F2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903B69"/>
    <w:multiLevelType w:val="multilevel"/>
    <w:tmpl w:val="B9347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834D01"/>
    <w:multiLevelType w:val="multilevel"/>
    <w:tmpl w:val="CDE2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3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</w:num>
  <w:num w:numId="11">
    <w:abstractNumId w:val="7"/>
  </w:num>
  <w:num w:numId="12">
    <w:abstractNumId w:val="25"/>
  </w:num>
  <w:num w:numId="13">
    <w:abstractNumId w:val="13"/>
  </w:num>
  <w:num w:numId="14">
    <w:abstractNumId w:val="18"/>
  </w:num>
  <w:num w:numId="15">
    <w:abstractNumId w:val="21"/>
  </w:num>
  <w:num w:numId="16">
    <w:abstractNumId w:val="29"/>
  </w:num>
  <w:num w:numId="17">
    <w:abstractNumId w:val="8"/>
  </w:num>
  <w:num w:numId="18">
    <w:abstractNumId w:val="9"/>
  </w:num>
  <w:num w:numId="19">
    <w:abstractNumId w:val="5"/>
  </w:num>
  <w:num w:numId="20">
    <w:abstractNumId w:val="15"/>
  </w:num>
  <w:num w:numId="21">
    <w:abstractNumId w:val="10"/>
  </w:num>
  <w:num w:numId="22">
    <w:abstractNumId w:val="27"/>
  </w:num>
  <w:num w:numId="23">
    <w:abstractNumId w:val="22"/>
  </w:num>
  <w:num w:numId="24">
    <w:abstractNumId w:val="6"/>
  </w:num>
  <w:num w:numId="25">
    <w:abstractNumId w:val="16"/>
  </w:num>
  <w:num w:numId="26">
    <w:abstractNumId w:val="24"/>
  </w:num>
  <w:num w:numId="27">
    <w:abstractNumId w:val="4"/>
  </w:num>
  <w:num w:numId="28">
    <w:abstractNumId w:val="17"/>
  </w:num>
  <w:num w:numId="29">
    <w:abstractNumId w:val="28"/>
  </w:num>
  <w:num w:numId="30">
    <w:abstractNumId w:val="14"/>
  </w:num>
  <w:num w:numId="31">
    <w:abstractNumId w:val="19"/>
  </w:num>
  <w:num w:numId="32">
    <w:abstractNumId w:val="11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538C"/>
    <w:rsid w:val="0003336B"/>
    <w:rsid w:val="00060C0D"/>
    <w:rsid w:val="000B6C98"/>
    <w:rsid w:val="0012578F"/>
    <w:rsid w:val="001504F2"/>
    <w:rsid w:val="001547C9"/>
    <w:rsid w:val="00222FE7"/>
    <w:rsid w:val="00225CE2"/>
    <w:rsid w:val="00242EF0"/>
    <w:rsid w:val="003232B4"/>
    <w:rsid w:val="00480FB0"/>
    <w:rsid w:val="0059541F"/>
    <w:rsid w:val="005B1AA8"/>
    <w:rsid w:val="00616092"/>
    <w:rsid w:val="006B1AAF"/>
    <w:rsid w:val="0076142B"/>
    <w:rsid w:val="00806AA9"/>
    <w:rsid w:val="00810EA7"/>
    <w:rsid w:val="0081590E"/>
    <w:rsid w:val="008B4DC2"/>
    <w:rsid w:val="008E2221"/>
    <w:rsid w:val="0098065B"/>
    <w:rsid w:val="00A173B4"/>
    <w:rsid w:val="00A56A2F"/>
    <w:rsid w:val="00AB2EF5"/>
    <w:rsid w:val="00AB538C"/>
    <w:rsid w:val="00AD6BD2"/>
    <w:rsid w:val="00B048C1"/>
    <w:rsid w:val="00BF0BCF"/>
    <w:rsid w:val="00C223D2"/>
    <w:rsid w:val="00C73536"/>
    <w:rsid w:val="00D2428E"/>
    <w:rsid w:val="00D559C1"/>
    <w:rsid w:val="00D56152"/>
    <w:rsid w:val="00D762E5"/>
    <w:rsid w:val="00E41F75"/>
    <w:rsid w:val="00E44708"/>
    <w:rsid w:val="00E6043E"/>
    <w:rsid w:val="00E86A2D"/>
    <w:rsid w:val="00F01F7E"/>
    <w:rsid w:val="00F10F13"/>
    <w:rsid w:val="00FB24B6"/>
    <w:rsid w:val="00FE2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38C"/>
    <w:pPr>
      <w:spacing w:after="0" w:line="240" w:lineRule="auto"/>
      <w:ind w:left="720"/>
      <w:contextualSpacing/>
    </w:pPr>
    <w:rPr>
      <w:rFonts w:eastAsiaTheme="minorHAnsi"/>
    </w:rPr>
  </w:style>
  <w:style w:type="paragraph" w:styleId="a4">
    <w:name w:val="Plain Text"/>
    <w:basedOn w:val="a"/>
    <w:link w:val="a5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rsid w:val="00AB538C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uiPriority w:val="99"/>
    <w:rsid w:val="00AB538C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AB538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538C"/>
  </w:style>
  <w:style w:type="paragraph" w:customStyle="1" w:styleId="c8">
    <w:name w:val="c8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38C"/>
  </w:style>
  <w:style w:type="character" w:customStyle="1" w:styleId="c12">
    <w:name w:val="c12"/>
    <w:basedOn w:val="a0"/>
    <w:rsid w:val="00AB538C"/>
  </w:style>
  <w:style w:type="character" w:customStyle="1" w:styleId="c5">
    <w:name w:val="c5"/>
    <w:basedOn w:val="a0"/>
    <w:rsid w:val="00AB538C"/>
  </w:style>
  <w:style w:type="paragraph" w:customStyle="1" w:styleId="c22">
    <w:name w:val="c22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B538C"/>
  </w:style>
  <w:style w:type="character" w:customStyle="1" w:styleId="a8">
    <w:name w:val="Текст выноски Знак"/>
    <w:basedOn w:val="a0"/>
    <w:link w:val="a9"/>
    <w:uiPriority w:val="99"/>
    <w:semiHidden/>
    <w:rsid w:val="00AB538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AB538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B538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B538C"/>
  </w:style>
  <w:style w:type="paragraph" w:styleId="ab">
    <w:name w:val="header"/>
    <w:basedOn w:val="a"/>
    <w:link w:val="ac"/>
    <w:uiPriority w:val="99"/>
    <w:unhideWhenUsed/>
    <w:rsid w:val="00060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C0D"/>
  </w:style>
  <w:style w:type="paragraph" w:styleId="ad">
    <w:name w:val="footer"/>
    <w:basedOn w:val="a"/>
    <w:link w:val="ae"/>
    <w:uiPriority w:val="99"/>
    <w:unhideWhenUsed/>
    <w:rsid w:val="00060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0C0D"/>
  </w:style>
  <w:style w:type="paragraph" w:customStyle="1" w:styleId="Standard">
    <w:name w:val="Standard"/>
    <w:rsid w:val="00225C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225CE2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D4AD8-612E-4C64-A3FE-CA745F853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2</cp:revision>
  <cp:lastPrinted>2019-10-11T04:02:00Z</cp:lastPrinted>
  <dcterms:created xsi:type="dcterms:W3CDTF">2021-06-07T17:54:00Z</dcterms:created>
  <dcterms:modified xsi:type="dcterms:W3CDTF">2021-06-07T17:54:00Z</dcterms:modified>
</cp:coreProperties>
</file>